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FE5C" w14:textId="4E724BF0" w:rsidR="00B24DDA" w:rsidRDefault="0048617F" w:rsidP="00B24DDA">
      <w:pPr>
        <w:jc w:val="center"/>
        <w:rPr>
          <w:rFonts w:ascii="Jumble" w:hAnsi="Jumble"/>
          <w:sz w:val="48"/>
          <w:szCs w:val="48"/>
        </w:rPr>
      </w:pPr>
      <w:r w:rsidRPr="00B24DDA">
        <w:rPr>
          <w:rFonts w:ascii="Jumble" w:hAnsi="Jumble"/>
          <w:sz w:val="48"/>
          <w:szCs w:val="48"/>
        </w:rPr>
        <w:t>NEW</w:t>
      </w:r>
      <w:r w:rsidR="00B24DDA">
        <w:rPr>
          <w:rFonts w:ascii="Jumble" w:hAnsi="Jumble"/>
          <w:sz w:val="48"/>
          <w:szCs w:val="48"/>
        </w:rPr>
        <w:t xml:space="preserve"> for next school year</w:t>
      </w:r>
      <w:r w:rsidRPr="00B24DDA">
        <w:rPr>
          <w:rFonts w:ascii="Jumble" w:hAnsi="Jumble"/>
          <w:sz w:val="48"/>
          <w:szCs w:val="48"/>
        </w:rPr>
        <w:t>!!!!!</w:t>
      </w:r>
    </w:p>
    <w:p w14:paraId="6FE46D54" w14:textId="02F8E529" w:rsidR="00194C44" w:rsidRPr="00B24DDA" w:rsidRDefault="00CC72EB" w:rsidP="00B24DDA">
      <w:pPr>
        <w:jc w:val="center"/>
        <w:rPr>
          <w:rFonts w:ascii="Jumble" w:hAnsi="Jumble"/>
          <w:sz w:val="72"/>
          <w:szCs w:val="72"/>
          <w:u w:val="single"/>
        </w:rPr>
      </w:pPr>
      <w:r w:rsidRPr="00B24DDA">
        <w:rPr>
          <w:rFonts w:ascii="Jumble" w:hAnsi="Jumble"/>
          <w:sz w:val="72"/>
          <w:szCs w:val="72"/>
          <w:u w:val="single"/>
        </w:rPr>
        <w:t xml:space="preserve">John Calvin Playschool Homeschool </w:t>
      </w:r>
      <w:r w:rsidR="0048617F" w:rsidRPr="00B24DDA">
        <w:rPr>
          <w:rFonts w:ascii="Jumble" w:hAnsi="Jumble"/>
          <w:sz w:val="72"/>
          <w:szCs w:val="72"/>
          <w:u w:val="single"/>
        </w:rPr>
        <w:t>Co-op</w:t>
      </w:r>
      <w:r w:rsidRPr="00B24DDA">
        <w:rPr>
          <w:rFonts w:ascii="Jumble" w:hAnsi="Jumble"/>
          <w:sz w:val="72"/>
          <w:szCs w:val="72"/>
          <w:u w:val="single"/>
        </w:rPr>
        <w:t xml:space="preserve"> Class</w:t>
      </w:r>
    </w:p>
    <w:p w14:paraId="4C11A8F8" w14:textId="30C6A69D" w:rsidR="0048617F" w:rsidRPr="00B24DDA" w:rsidRDefault="00CC72EB">
      <w:pPr>
        <w:rPr>
          <w:sz w:val="24"/>
          <w:szCs w:val="24"/>
        </w:rPr>
      </w:pPr>
      <w:r w:rsidRPr="00B24DDA">
        <w:rPr>
          <w:sz w:val="24"/>
          <w:szCs w:val="24"/>
        </w:rPr>
        <w:t xml:space="preserve">We are happy to announce a new program for those kids that leave John Calvin and do a homeschool program. It is for children following a Kindergarten or First Grade homeschool curriculum but seeking group play and activities outside of the home. Children in the </w:t>
      </w:r>
      <w:r w:rsidR="007A0CA4">
        <w:rPr>
          <w:sz w:val="24"/>
          <w:szCs w:val="24"/>
        </w:rPr>
        <w:t>program</w:t>
      </w:r>
      <w:r w:rsidRPr="00B24DDA">
        <w:rPr>
          <w:sz w:val="24"/>
          <w:szCs w:val="24"/>
        </w:rPr>
        <w:t xml:space="preserve"> must be seven years of age or younger </w:t>
      </w:r>
      <w:r w:rsidR="00E3096A">
        <w:rPr>
          <w:sz w:val="24"/>
          <w:szCs w:val="24"/>
        </w:rPr>
        <w:t xml:space="preserve">and enrolled in a homeschool program with the state of Louisiana </w:t>
      </w:r>
      <w:r w:rsidRPr="00B24DDA">
        <w:rPr>
          <w:sz w:val="24"/>
          <w:szCs w:val="24"/>
        </w:rPr>
        <w:t>(</w:t>
      </w:r>
      <w:r w:rsidR="003C2A7A">
        <w:rPr>
          <w:sz w:val="24"/>
          <w:szCs w:val="24"/>
        </w:rPr>
        <w:t xml:space="preserve">due to Licensing </w:t>
      </w:r>
      <w:r w:rsidR="0024067E">
        <w:rPr>
          <w:sz w:val="24"/>
          <w:szCs w:val="24"/>
        </w:rPr>
        <w:t xml:space="preserve">regulations </w:t>
      </w:r>
      <w:r w:rsidR="00E3096A">
        <w:rPr>
          <w:sz w:val="24"/>
          <w:szCs w:val="24"/>
        </w:rPr>
        <w:t>students</w:t>
      </w:r>
      <w:r w:rsidRPr="00B24DDA">
        <w:rPr>
          <w:sz w:val="24"/>
          <w:szCs w:val="24"/>
        </w:rPr>
        <w:t xml:space="preserve"> cannot turn 8</w:t>
      </w:r>
      <w:r w:rsidR="0048617F" w:rsidRPr="00B24DDA">
        <w:rPr>
          <w:sz w:val="24"/>
          <w:szCs w:val="24"/>
        </w:rPr>
        <w:t xml:space="preserve"> until after </w:t>
      </w:r>
      <w:r w:rsidR="00B24DDA" w:rsidRPr="00B24DDA">
        <w:rPr>
          <w:sz w:val="24"/>
          <w:szCs w:val="24"/>
        </w:rPr>
        <w:t xml:space="preserve">July </w:t>
      </w:r>
      <w:r w:rsidR="007826EF">
        <w:rPr>
          <w:sz w:val="24"/>
          <w:szCs w:val="24"/>
        </w:rPr>
        <w:t>20</w:t>
      </w:r>
      <w:r w:rsidR="00B24DDA" w:rsidRPr="00B24DDA">
        <w:rPr>
          <w:sz w:val="24"/>
          <w:szCs w:val="24"/>
        </w:rPr>
        <w:t xml:space="preserve">, </w:t>
      </w:r>
      <w:r w:rsidR="003C2A7A" w:rsidRPr="00B24DDA">
        <w:rPr>
          <w:sz w:val="24"/>
          <w:szCs w:val="24"/>
        </w:rPr>
        <w:t>2027</w:t>
      </w:r>
      <w:r w:rsidR="0048617F" w:rsidRPr="00B24DDA">
        <w:rPr>
          <w:sz w:val="24"/>
          <w:szCs w:val="24"/>
        </w:rPr>
        <w:t>)</w:t>
      </w:r>
      <w:r w:rsidRPr="00B24DDA">
        <w:rPr>
          <w:sz w:val="24"/>
          <w:szCs w:val="24"/>
        </w:rPr>
        <w:t xml:space="preserve">. </w:t>
      </w:r>
    </w:p>
    <w:p w14:paraId="6DB4998E" w14:textId="416325BE" w:rsidR="00CC72EB" w:rsidRPr="00B24DDA" w:rsidRDefault="00CC72EB">
      <w:pPr>
        <w:rPr>
          <w:sz w:val="24"/>
          <w:szCs w:val="24"/>
        </w:rPr>
      </w:pPr>
      <w:r w:rsidRPr="00B24DDA">
        <w:rPr>
          <w:sz w:val="24"/>
          <w:szCs w:val="24"/>
        </w:rPr>
        <w:t xml:space="preserve">The Co-Op class will meet on Tuesdays and Thursdays from 8:45-2:45 and will involve music and body movement classes along with </w:t>
      </w:r>
      <w:r w:rsidR="0048617F" w:rsidRPr="00B24DDA">
        <w:rPr>
          <w:sz w:val="24"/>
          <w:szCs w:val="24"/>
        </w:rPr>
        <w:t xml:space="preserve">free play, </w:t>
      </w:r>
      <w:r w:rsidRPr="00B24DDA">
        <w:rPr>
          <w:sz w:val="24"/>
          <w:szCs w:val="24"/>
        </w:rPr>
        <w:t xml:space="preserve">art projects, playground time, and </w:t>
      </w:r>
      <w:r w:rsidR="0048617F" w:rsidRPr="00B24DDA">
        <w:rPr>
          <w:sz w:val="24"/>
          <w:szCs w:val="24"/>
        </w:rPr>
        <w:t xml:space="preserve">an assortment of </w:t>
      </w:r>
      <w:r w:rsidRPr="00B24DDA">
        <w:rPr>
          <w:sz w:val="24"/>
          <w:szCs w:val="24"/>
        </w:rPr>
        <w:t>math and science activities. Students will bring their own lunch (no nut products)</w:t>
      </w:r>
      <w:r w:rsidR="0048617F" w:rsidRPr="00B24DDA">
        <w:rPr>
          <w:sz w:val="24"/>
          <w:szCs w:val="24"/>
        </w:rPr>
        <w:t xml:space="preserve"> and a snack bucket will rotate throughout the class or snack will be provided by the playschool</w:t>
      </w:r>
      <w:r w:rsidRPr="00B24DDA">
        <w:rPr>
          <w:sz w:val="24"/>
          <w:szCs w:val="24"/>
        </w:rPr>
        <w:t>. The class will be led by certified John Calvin Playschool faculty and activities will enhance school themes, holidays, and homeschool curriculum plans. All LA Department of Education licensing standards will be followed as in all our other classrooms.</w:t>
      </w:r>
      <w:r w:rsidR="0048617F" w:rsidRPr="00B24DDA">
        <w:rPr>
          <w:sz w:val="24"/>
          <w:szCs w:val="24"/>
        </w:rPr>
        <w:t xml:space="preserve"> </w:t>
      </w:r>
    </w:p>
    <w:p w14:paraId="3DD69A5B" w14:textId="73C8BC7D" w:rsidR="0048617F" w:rsidRPr="00B24DDA" w:rsidRDefault="0048617F">
      <w:pPr>
        <w:rPr>
          <w:sz w:val="24"/>
          <w:szCs w:val="24"/>
        </w:rPr>
      </w:pPr>
      <w:r w:rsidRPr="00B24DDA">
        <w:rPr>
          <w:sz w:val="24"/>
          <w:szCs w:val="24"/>
        </w:rPr>
        <w:t xml:space="preserve">The class will start </w:t>
      </w:r>
      <w:r w:rsidR="00B24DDA" w:rsidRPr="00B24DDA">
        <w:rPr>
          <w:sz w:val="24"/>
          <w:szCs w:val="24"/>
        </w:rPr>
        <w:t>September 8</w:t>
      </w:r>
      <w:r w:rsidRPr="00B24DDA">
        <w:rPr>
          <w:sz w:val="24"/>
          <w:szCs w:val="24"/>
          <w:vertAlign w:val="superscript"/>
        </w:rPr>
        <w:t>th</w:t>
      </w:r>
      <w:r w:rsidR="00B24DDA" w:rsidRPr="00B24DDA">
        <w:rPr>
          <w:sz w:val="24"/>
          <w:szCs w:val="24"/>
        </w:rPr>
        <w:t xml:space="preserve"> (the</w:t>
      </w:r>
      <w:r w:rsidRPr="00B24DDA">
        <w:rPr>
          <w:sz w:val="24"/>
          <w:szCs w:val="24"/>
        </w:rPr>
        <w:t xml:space="preserve"> day after Labor Day</w:t>
      </w:r>
      <w:r w:rsidR="00B24DDA" w:rsidRPr="00B24DDA">
        <w:rPr>
          <w:sz w:val="24"/>
          <w:szCs w:val="24"/>
        </w:rPr>
        <w:t xml:space="preserve">) with </w:t>
      </w:r>
      <w:r w:rsidR="009875C8">
        <w:rPr>
          <w:sz w:val="24"/>
          <w:szCs w:val="24"/>
        </w:rPr>
        <w:t xml:space="preserve">11:45 dismissal </w:t>
      </w:r>
      <w:r w:rsidR="00B24DDA" w:rsidRPr="00B24DDA">
        <w:rPr>
          <w:sz w:val="24"/>
          <w:szCs w:val="24"/>
        </w:rPr>
        <w:t>on the 8</w:t>
      </w:r>
      <w:r w:rsidR="00B24DDA" w:rsidRPr="00B24DDA">
        <w:rPr>
          <w:sz w:val="24"/>
          <w:szCs w:val="24"/>
          <w:vertAlign w:val="superscript"/>
        </w:rPr>
        <w:t>th</w:t>
      </w:r>
      <w:r w:rsidR="00B24DDA" w:rsidRPr="00B24DDA">
        <w:rPr>
          <w:sz w:val="24"/>
          <w:szCs w:val="24"/>
        </w:rPr>
        <w:t xml:space="preserve"> and 10</w:t>
      </w:r>
      <w:r w:rsidR="00B24DDA" w:rsidRPr="00B24DDA">
        <w:rPr>
          <w:sz w:val="24"/>
          <w:szCs w:val="24"/>
          <w:vertAlign w:val="superscript"/>
        </w:rPr>
        <w:t>th</w:t>
      </w:r>
      <w:r w:rsidR="00B24DDA" w:rsidRPr="00B24DDA">
        <w:rPr>
          <w:sz w:val="24"/>
          <w:szCs w:val="24"/>
        </w:rPr>
        <w:t>. Full days will begin September 15</w:t>
      </w:r>
      <w:r w:rsidR="00B24DDA" w:rsidRPr="00B24DDA">
        <w:rPr>
          <w:sz w:val="24"/>
          <w:szCs w:val="24"/>
          <w:vertAlign w:val="superscript"/>
        </w:rPr>
        <w:t>th</w:t>
      </w:r>
      <w:r w:rsidR="00B24DDA" w:rsidRPr="00B24DDA">
        <w:rPr>
          <w:sz w:val="24"/>
          <w:szCs w:val="24"/>
        </w:rPr>
        <w:t xml:space="preserve">. The students will </w:t>
      </w:r>
      <w:r w:rsidRPr="00B24DDA">
        <w:rPr>
          <w:sz w:val="24"/>
          <w:szCs w:val="24"/>
        </w:rPr>
        <w:t xml:space="preserve">have a Christmas program, </w:t>
      </w:r>
      <w:r w:rsidR="00EB27C8">
        <w:rPr>
          <w:sz w:val="24"/>
          <w:szCs w:val="24"/>
        </w:rPr>
        <w:t xml:space="preserve">Mardi Gras </w:t>
      </w:r>
      <w:r w:rsidR="00B24DDA" w:rsidRPr="00B24DDA">
        <w:rPr>
          <w:sz w:val="24"/>
          <w:szCs w:val="24"/>
        </w:rPr>
        <w:t xml:space="preserve">parade, </w:t>
      </w:r>
      <w:r w:rsidRPr="00B24DDA">
        <w:rPr>
          <w:sz w:val="24"/>
          <w:szCs w:val="24"/>
        </w:rPr>
        <w:t>fair dance, and holiday parties along with an end of the year program</w:t>
      </w:r>
      <w:r w:rsidR="00B24DDA" w:rsidRPr="00B24DDA">
        <w:rPr>
          <w:sz w:val="24"/>
          <w:szCs w:val="24"/>
        </w:rPr>
        <w:t xml:space="preserve"> (and be included in any Playschool activities such as Grandparent’s Week, field trips, etc.)</w:t>
      </w:r>
      <w:r w:rsidR="00EB27C8">
        <w:rPr>
          <w:sz w:val="24"/>
          <w:szCs w:val="24"/>
        </w:rPr>
        <w:t xml:space="preserve"> The regular Playschool calendar will be followed.</w:t>
      </w:r>
    </w:p>
    <w:p w14:paraId="034280A4" w14:textId="77777777" w:rsidR="00B24DDA" w:rsidRPr="00B24DDA" w:rsidRDefault="0048617F">
      <w:pPr>
        <w:rPr>
          <w:sz w:val="24"/>
          <w:szCs w:val="24"/>
        </w:rPr>
      </w:pPr>
      <w:r w:rsidRPr="00B24DDA">
        <w:rPr>
          <w:sz w:val="24"/>
          <w:szCs w:val="24"/>
        </w:rPr>
        <w:t>We know deciding which grammar school to attend can be difficult and expensive. This offers parents another year or two to figure out if homeschooling is right for them or more time to explore which grammar school offers the best fit.</w:t>
      </w:r>
    </w:p>
    <w:p w14:paraId="37814A99" w14:textId="47FF8E41" w:rsidR="0048617F" w:rsidRPr="004C729B" w:rsidRDefault="004C729B">
      <w:pPr>
        <w:rPr>
          <w:i/>
          <w:iCs/>
          <w:sz w:val="24"/>
          <w:szCs w:val="24"/>
        </w:rPr>
      </w:pPr>
      <w:r w:rsidRPr="004C729B">
        <w:rPr>
          <w:i/>
          <w:iCs/>
          <w:sz w:val="24"/>
          <w:szCs w:val="24"/>
        </w:rPr>
        <w:t>*</w:t>
      </w:r>
      <w:r w:rsidR="00B24DDA" w:rsidRPr="004C729B">
        <w:rPr>
          <w:i/>
          <w:iCs/>
          <w:sz w:val="24"/>
          <w:szCs w:val="24"/>
        </w:rPr>
        <w:t xml:space="preserve">Please note following the child’s homeschool curriculum is the parent’s responsibility (making sure work is completed for state recognition). This Playschool class will </w:t>
      </w:r>
      <w:r w:rsidR="00700C73">
        <w:rPr>
          <w:i/>
          <w:iCs/>
          <w:sz w:val="24"/>
          <w:szCs w:val="24"/>
        </w:rPr>
        <w:t xml:space="preserve">provide socialization, group work, </w:t>
      </w:r>
      <w:r w:rsidR="00B24DDA" w:rsidRPr="004C729B">
        <w:rPr>
          <w:i/>
          <w:iCs/>
          <w:sz w:val="24"/>
          <w:szCs w:val="24"/>
        </w:rPr>
        <w:t>and incorporate additional things such as science experiments and projects.</w:t>
      </w:r>
      <w:r w:rsidRPr="004C729B">
        <w:rPr>
          <w:i/>
          <w:iCs/>
          <w:sz w:val="24"/>
          <w:szCs w:val="24"/>
        </w:rPr>
        <w:t>*</w:t>
      </w:r>
    </w:p>
    <w:p w14:paraId="7BA4E56B" w14:textId="37A2FE0C" w:rsidR="00B24DDA" w:rsidRDefault="00B24DDA"/>
    <w:p w14:paraId="7CDA8644" w14:textId="77777777" w:rsidR="0048617F" w:rsidRDefault="0048617F"/>
    <w:p w14:paraId="3AD8750C" w14:textId="1BCE821B" w:rsidR="0048617F" w:rsidRPr="00B24DDA" w:rsidRDefault="0048617F" w:rsidP="00B24DDA">
      <w:pPr>
        <w:jc w:val="center"/>
        <w:rPr>
          <w:rFonts w:ascii="Jumble" w:hAnsi="Jumble"/>
          <w:sz w:val="32"/>
          <w:szCs w:val="32"/>
        </w:rPr>
      </w:pPr>
      <w:r w:rsidRPr="00B24DDA">
        <w:rPr>
          <w:rFonts w:ascii="Jumble" w:hAnsi="Jumble"/>
          <w:sz w:val="32"/>
          <w:szCs w:val="32"/>
        </w:rPr>
        <w:t>Registration and Supply fee (non-refundable)- $</w:t>
      </w:r>
      <w:r w:rsidR="00BC0CDB">
        <w:rPr>
          <w:rFonts w:ascii="Jumble" w:hAnsi="Jumble"/>
          <w:sz w:val="32"/>
          <w:szCs w:val="32"/>
        </w:rPr>
        <w:t>3</w:t>
      </w:r>
      <w:r w:rsidRPr="00B24DDA">
        <w:rPr>
          <w:rFonts w:ascii="Jumble" w:hAnsi="Jumble"/>
          <w:sz w:val="32"/>
          <w:szCs w:val="32"/>
        </w:rPr>
        <w:t>00</w:t>
      </w:r>
    </w:p>
    <w:p w14:paraId="49E4F434" w14:textId="3D7EACE8" w:rsidR="0048617F" w:rsidRPr="00B24DDA" w:rsidRDefault="0048617F" w:rsidP="00B24DDA">
      <w:pPr>
        <w:jc w:val="center"/>
        <w:rPr>
          <w:rFonts w:ascii="Jumble" w:hAnsi="Jumble"/>
          <w:sz w:val="32"/>
          <w:szCs w:val="32"/>
        </w:rPr>
      </w:pPr>
      <w:r w:rsidRPr="00B24DDA">
        <w:rPr>
          <w:rFonts w:ascii="Jumble" w:hAnsi="Jumble"/>
          <w:sz w:val="32"/>
          <w:szCs w:val="32"/>
        </w:rPr>
        <w:t>Tuition for TTH 8:45-2:45- $3</w:t>
      </w:r>
      <w:r w:rsidR="001E10EE">
        <w:rPr>
          <w:rFonts w:ascii="Jumble" w:hAnsi="Jumble"/>
          <w:sz w:val="32"/>
          <w:szCs w:val="32"/>
        </w:rPr>
        <w:t>10</w:t>
      </w:r>
      <w:r w:rsidRPr="00B24DDA">
        <w:rPr>
          <w:rFonts w:ascii="Jumble" w:hAnsi="Jumble"/>
          <w:sz w:val="32"/>
          <w:szCs w:val="32"/>
        </w:rPr>
        <w:t>0</w:t>
      </w:r>
    </w:p>
    <w:sectPr w:rsidR="0048617F" w:rsidRPr="00B24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umble">
    <w:charset w:val="00"/>
    <w:family w:val="auto"/>
    <w:pitch w:val="variable"/>
    <w:sig w:usb0="8000002F" w:usb1="10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EB"/>
    <w:rsid w:val="00194C44"/>
    <w:rsid w:val="001E10EE"/>
    <w:rsid w:val="0024067E"/>
    <w:rsid w:val="003C2A7A"/>
    <w:rsid w:val="0048617F"/>
    <w:rsid w:val="00486433"/>
    <w:rsid w:val="004C729B"/>
    <w:rsid w:val="00586492"/>
    <w:rsid w:val="00700C73"/>
    <w:rsid w:val="007826EF"/>
    <w:rsid w:val="007A0CA4"/>
    <w:rsid w:val="009875C8"/>
    <w:rsid w:val="00AD25EA"/>
    <w:rsid w:val="00B24DDA"/>
    <w:rsid w:val="00BC0CDB"/>
    <w:rsid w:val="00CC72EB"/>
    <w:rsid w:val="00E3096A"/>
    <w:rsid w:val="00E378D1"/>
    <w:rsid w:val="00EB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8B16"/>
  <w15:chartTrackingRefBased/>
  <w15:docId w15:val="{5E906FB2-0D4D-4977-BC34-9C8630F1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2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72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72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72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72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72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2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2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2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2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72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72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72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72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7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2EB"/>
    <w:rPr>
      <w:rFonts w:eastAsiaTheme="majorEastAsia" w:cstheme="majorBidi"/>
      <w:color w:val="272727" w:themeColor="text1" w:themeTint="D8"/>
    </w:rPr>
  </w:style>
  <w:style w:type="paragraph" w:styleId="Title">
    <w:name w:val="Title"/>
    <w:basedOn w:val="Normal"/>
    <w:next w:val="Normal"/>
    <w:link w:val="TitleChar"/>
    <w:uiPriority w:val="10"/>
    <w:qFormat/>
    <w:rsid w:val="00CC7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2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2EB"/>
    <w:pPr>
      <w:spacing w:before="160"/>
      <w:jc w:val="center"/>
    </w:pPr>
    <w:rPr>
      <w:i/>
      <w:iCs/>
      <w:color w:val="404040" w:themeColor="text1" w:themeTint="BF"/>
    </w:rPr>
  </w:style>
  <w:style w:type="character" w:customStyle="1" w:styleId="QuoteChar">
    <w:name w:val="Quote Char"/>
    <w:basedOn w:val="DefaultParagraphFont"/>
    <w:link w:val="Quote"/>
    <w:uiPriority w:val="29"/>
    <w:rsid w:val="00CC72EB"/>
    <w:rPr>
      <w:i/>
      <w:iCs/>
      <w:color w:val="404040" w:themeColor="text1" w:themeTint="BF"/>
    </w:rPr>
  </w:style>
  <w:style w:type="paragraph" w:styleId="ListParagraph">
    <w:name w:val="List Paragraph"/>
    <w:basedOn w:val="Normal"/>
    <w:uiPriority w:val="34"/>
    <w:qFormat/>
    <w:rsid w:val="00CC72EB"/>
    <w:pPr>
      <w:ind w:left="720"/>
      <w:contextualSpacing/>
    </w:pPr>
  </w:style>
  <w:style w:type="character" w:styleId="IntenseEmphasis">
    <w:name w:val="Intense Emphasis"/>
    <w:basedOn w:val="DefaultParagraphFont"/>
    <w:uiPriority w:val="21"/>
    <w:qFormat/>
    <w:rsid w:val="00CC72EB"/>
    <w:rPr>
      <w:i/>
      <w:iCs/>
      <w:color w:val="2F5496" w:themeColor="accent1" w:themeShade="BF"/>
    </w:rPr>
  </w:style>
  <w:style w:type="paragraph" w:styleId="IntenseQuote">
    <w:name w:val="Intense Quote"/>
    <w:basedOn w:val="Normal"/>
    <w:next w:val="Normal"/>
    <w:link w:val="IntenseQuoteChar"/>
    <w:uiPriority w:val="30"/>
    <w:qFormat/>
    <w:rsid w:val="00CC7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2EB"/>
    <w:rPr>
      <w:i/>
      <w:iCs/>
      <w:color w:val="2F5496" w:themeColor="accent1" w:themeShade="BF"/>
    </w:rPr>
  </w:style>
  <w:style w:type="character" w:styleId="IntenseReference">
    <w:name w:val="Intense Reference"/>
    <w:basedOn w:val="DefaultParagraphFont"/>
    <w:uiPriority w:val="32"/>
    <w:qFormat/>
    <w:rsid w:val="00CC72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4428</TotalTime>
  <Pages>1</Pages>
  <Words>326</Words>
  <Characters>1847</Characters>
  <Application>Microsoft Office Word</Application>
  <DocSecurity>0</DocSecurity>
  <Lines>307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Crisler</dc:creator>
  <cp:keywords/>
  <dc:description/>
  <cp:lastModifiedBy>Lauren Crisler</cp:lastModifiedBy>
  <cp:revision>14</cp:revision>
  <cp:lastPrinted>2025-12-17T16:45:00Z</cp:lastPrinted>
  <dcterms:created xsi:type="dcterms:W3CDTF">2025-12-09T19:52:00Z</dcterms:created>
  <dcterms:modified xsi:type="dcterms:W3CDTF">2025-12-19T16:04:00Z</dcterms:modified>
</cp:coreProperties>
</file>